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59340" w14:textId="77777777" w:rsidR="00D9614F" w:rsidRPr="00FB6857" w:rsidRDefault="0027243A" w:rsidP="00FB6857">
      <w:pPr>
        <w:jc w:val="center"/>
        <w:rPr>
          <w:sz w:val="72"/>
          <w:szCs w:val="72"/>
        </w:rPr>
      </w:pPr>
      <w:r>
        <w:rPr>
          <w:noProof/>
          <w:sz w:val="72"/>
          <w:szCs w:val="72"/>
          <w:lang w:eastAsia="cs-CZ"/>
        </w:rPr>
        <w:drawing>
          <wp:anchor distT="0" distB="0" distL="114300" distR="114300" simplePos="0" relativeHeight="251658240" behindDoc="0" locked="0" layoutInCell="1" allowOverlap="1" wp14:anchorId="143CC7CC" wp14:editId="7AC9AC28">
            <wp:simplePos x="0" y="0"/>
            <wp:positionH relativeFrom="margin">
              <wp:posOffset>719455</wp:posOffset>
            </wp:positionH>
            <wp:positionV relativeFrom="paragraph">
              <wp:posOffset>-233045</wp:posOffset>
            </wp:positionV>
            <wp:extent cx="752274" cy="1190625"/>
            <wp:effectExtent l="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8F3E1.t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274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4EEA">
        <w:rPr>
          <w:sz w:val="72"/>
          <w:szCs w:val="72"/>
        </w:rPr>
        <w:t xml:space="preserve"> </w:t>
      </w:r>
      <w:r w:rsidR="00FB6857" w:rsidRPr="00FB6857">
        <w:rPr>
          <w:sz w:val="72"/>
          <w:szCs w:val="72"/>
        </w:rPr>
        <w:t xml:space="preserve">OBEC </w:t>
      </w:r>
      <w:r w:rsidR="00D74EEA">
        <w:rPr>
          <w:sz w:val="72"/>
          <w:szCs w:val="72"/>
        </w:rPr>
        <w:t xml:space="preserve"> </w:t>
      </w:r>
      <w:r w:rsidR="00FB6857" w:rsidRPr="00FB6857">
        <w:rPr>
          <w:sz w:val="72"/>
          <w:szCs w:val="72"/>
        </w:rPr>
        <w:t>TŘEBOC</w:t>
      </w:r>
    </w:p>
    <w:p w14:paraId="5E2EEBDE" w14:textId="008D157D" w:rsidR="00FB6857" w:rsidRDefault="00FB6857" w:rsidP="00FB6857">
      <w:pPr>
        <w:jc w:val="center"/>
        <w:rPr>
          <w:sz w:val="24"/>
          <w:szCs w:val="24"/>
        </w:rPr>
      </w:pPr>
      <w:r w:rsidRPr="00D74EEA">
        <w:rPr>
          <w:sz w:val="24"/>
          <w:szCs w:val="24"/>
        </w:rPr>
        <w:t xml:space="preserve">Třeboc čp. 85, 270 54 </w:t>
      </w:r>
    </w:p>
    <w:p w14:paraId="3F7E0C4A" w14:textId="61AA4F58" w:rsidR="00C477E0" w:rsidRDefault="00C477E0" w:rsidP="00FB6857">
      <w:pPr>
        <w:jc w:val="center"/>
        <w:rPr>
          <w:sz w:val="24"/>
          <w:szCs w:val="24"/>
        </w:rPr>
      </w:pPr>
    </w:p>
    <w:p w14:paraId="5DB2CDD1" w14:textId="2F8EA584" w:rsidR="00C477E0" w:rsidRDefault="00C477E0" w:rsidP="00FB6857">
      <w:pPr>
        <w:jc w:val="center"/>
        <w:rPr>
          <w:sz w:val="24"/>
          <w:szCs w:val="24"/>
        </w:rPr>
      </w:pPr>
    </w:p>
    <w:p w14:paraId="0E708396" w14:textId="77777777" w:rsidR="00C477E0" w:rsidRDefault="00C477E0" w:rsidP="00FB6857">
      <w:pPr>
        <w:jc w:val="center"/>
      </w:pPr>
    </w:p>
    <w:p w14:paraId="491B99E3" w14:textId="77777777" w:rsidR="00FB6857" w:rsidRDefault="00FB6857" w:rsidP="00FB6857">
      <w:pPr>
        <w:jc w:val="center"/>
      </w:pPr>
    </w:p>
    <w:p w14:paraId="42EB6511" w14:textId="3846B520" w:rsidR="00FB6857" w:rsidRPr="0093618F" w:rsidRDefault="00C477E0" w:rsidP="00FB6857">
      <w:pPr>
        <w:jc w:val="center"/>
        <w:rPr>
          <w:sz w:val="72"/>
          <w:szCs w:val="72"/>
        </w:rPr>
      </w:pPr>
      <w:r w:rsidRPr="0093618F">
        <w:rPr>
          <w:sz w:val="72"/>
          <w:szCs w:val="72"/>
        </w:rPr>
        <w:t>INFORMACE PRO OBČANY</w:t>
      </w:r>
    </w:p>
    <w:p w14:paraId="62EB4237" w14:textId="105EAD58" w:rsidR="0038684A" w:rsidRPr="0093618F" w:rsidRDefault="00C477E0" w:rsidP="004B3A41">
      <w:pPr>
        <w:rPr>
          <w:sz w:val="56"/>
          <w:szCs w:val="56"/>
        </w:rPr>
      </w:pPr>
      <w:r>
        <w:t xml:space="preserve">   </w:t>
      </w:r>
      <w:r w:rsidR="0093618F">
        <w:t xml:space="preserve">                      </w:t>
      </w:r>
      <w:r w:rsidR="0093618F" w:rsidRPr="0093618F">
        <w:rPr>
          <w:sz w:val="56"/>
          <w:szCs w:val="56"/>
        </w:rPr>
        <w:t xml:space="preserve">VELKOOBJEMOVÝ KONTEJNER </w:t>
      </w:r>
    </w:p>
    <w:p w14:paraId="6D7899A4" w14:textId="46AB1539" w:rsidR="00C477E0" w:rsidRPr="00C477E0" w:rsidRDefault="00C477E0" w:rsidP="004B3A41">
      <w:pPr>
        <w:rPr>
          <w:sz w:val="36"/>
          <w:szCs w:val="36"/>
        </w:rPr>
      </w:pPr>
    </w:p>
    <w:p w14:paraId="2630A27B" w14:textId="1989473E" w:rsidR="00C477E0" w:rsidRDefault="00C477E0" w:rsidP="00C477E0">
      <w:pPr>
        <w:jc w:val="both"/>
        <w:rPr>
          <w:sz w:val="36"/>
          <w:szCs w:val="36"/>
        </w:rPr>
      </w:pPr>
      <w:r w:rsidRPr="00C477E0">
        <w:rPr>
          <w:sz w:val="36"/>
          <w:szCs w:val="36"/>
        </w:rPr>
        <w:t xml:space="preserve">Dne </w:t>
      </w:r>
      <w:r w:rsidR="00861F6C">
        <w:rPr>
          <w:sz w:val="36"/>
          <w:szCs w:val="36"/>
        </w:rPr>
        <w:t>16. 12.</w:t>
      </w:r>
      <w:r>
        <w:rPr>
          <w:sz w:val="36"/>
          <w:szCs w:val="36"/>
        </w:rPr>
        <w:t xml:space="preserve"> </w:t>
      </w:r>
      <w:r w:rsidRPr="00C477E0">
        <w:rPr>
          <w:sz w:val="36"/>
          <w:szCs w:val="36"/>
        </w:rPr>
        <w:t xml:space="preserve">2022 bude před Obecní úřad Třeboc přistaven velkoobjemový </w:t>
      </w:r>
      <w:proofErr w:type="gramStart"/>
      <w:r w:rsidRPr="00C477E0">
        <w:rPr>
          <w:sz w:val="36"/>
          <w:szCs w:val="36"/>
        </w:rPr>
        <w:t>kontejner</w:t>
      </w:r>
      <w:r>
        <w:rPr>
          <w:sz w:val="36"/>
          <w:szCs w:val="36"/>
        </w:rPr>
        <w:t xml:space="preserve">  (</w:t>
      </w:r>
      <w:proofErr w:type="gramEnd"/>
      <w:r>
        <w:rPr>
          <w:sz w:val="36"/>
          <w:szCs w:val="36"/>
        </w:rPr>
        <w:t xml:space="preserve"> </w:t>
      </w:r>
      <w:r w:rsidR="00861F6C">
        <w:rPr>
          <w:sz w:val="36"/>
          <w:szCs w:val="36"/>
        </w:rPr>
        <w:t>16. 12</w:t>
      </w:r>
      <w:r>
        <w:rPr>
          <w:sz w:val="36"/>
          <w:szCs w:val="36"/>
        </w:rPr>
        <w:t>.</w:t>
      </w:r>
      <w:r w:rsidR="0093618F">
        <w:rPr>
          <w:sz w:val="36"/>
          <w:szCs w:val="36"/>
        </w:rPr>
        <w:t xml:space="preserve"> </w:t>
      </w:r>
      <w:r w:rsidR="00861F6C">
        <w:rPr>
          <w:sz w:val="36"/>
          <w:szCs w:val="36"/>
        </w:rPr>
        <w:t>–</w:t>
      </w:r>
      <w:r w:rsidR="0093618F">
        <w:rPr>
          <w:sz w:val="36"/>
          <w:szCs w:val="36"/>
        </w:rPr>
        <w:t xml:space="preserve"> </w:t>
      </w:r>
      <w:r w:rsidR="00861F6C">
        <w:rPr>
          <w:sz w:val="36"/>
          <w:szCs w:val="36"/>
        </w:rPr>
        <w:t>18. 12.</w:t>
      </w:r>
      <w:r w:rsidR="0093618F">
        <w:rPr>
          <w:sz w:val="36"/>
          <w:szCs w:val="36"/>
        </w:rPr>
        <w:t xml:space="preserve"> </w:t>
      </w:r>
      <w:r>
        <w:rPr>
          <w:sz w:val="36"/>
          <w:szCs w:val="36"/>
        </w:rPr>
        <w:t>2022)</w:t>
      </w:r>
      <w:r w:rsidRPr="00C477E0">
        <w:rPr>
          <w:sz w:val="36"/>
          <w:szCs w:val="36"/>
        </w:rPr>
        <w:t xml:space="preserve">, </w:t>
      </w:r>
    </w:p>
    <w:p w14:paraId="20121E65" w14:textId="77777777" w:rsidR="0093618F" w:rsidRDefault="0093618F" w:rsidP="00C477E0">
      <w:pPr>
        <w:jc w:val="both"/>
        <w:rPr>
          <w:sz w:val="36"/>
          <w:szCs w:val="36"/>
        </w:rPr>
      </w:pPr>
    </w:p>
    <w:p w14:paraId="2C5A143C" w14:textId="7224DAE3" w:rsidR="00C477E0" w:rsidRPr="00C477E0" w:rsidRDefault="00C477E0" w:rsidP="00C477E0">
      <w:pPr>
        <w:jc w:val="both"/>
        <w:rPr>
          <w:sz w:val="36"/>
          <w:szCs w:val="36"/>
        </w:rPr>
      </w:pPr>
      <w:r>
        <w:rPr>
          <w:sz w:val="36"/>
          <w:szCs w:val="36"/>
        </w:rPr>
        <w:t xml:space="preserve">         </w:t>
      </w:r>
      <w:r w:rsidRPr="00C477E0">
        <w:rPr>
          <w:sz w:val="36"/>
          <w:szCs w:val="36"/>
        </w:rPr>
        <w:t>prosíme občany</w:t>
      </w:r>
      <w:r w:rsidR="0093618F">
        <w:rPr>
          <w:sz w:val="36"/>
          <w:szCs w:val="36"/>
        </w:rPr>
        <w:t>,</w:t>
      </w:r>
      <w:r w:rsidRPr="00C477E0">
        <w:rPr>
          <w:sz w:val="36"/>
          <w:szCs w:val="36"/>
        </w:rPr>
        <w:t xml:space="preserve"> aby do kontejneru nevhazovali nebezpečný </w:t>
      </w:r>
      <w:proofErr w:type="gramStart"/>
      <w:r w:rsidRPr="00C477E0">
        <w:rPr>
          <w:sz w:val="36"/>
          <w:szCs w:val="36"/>
        </w:rPr>
        <w:t>odpad  (</w:t>
      </w:r>
      <w:proofErr w:type="gramEnd"/>
      <w:r w:rsidRPr="00C477E0">
        <w:rPr>
          <w:sz w:val="36"/>
          <w:szCs w:val="36"/>
        </w:rPr>
        <w:t xml:space="preserve">např. pneumatiky, autobaterie, oleje, barvy, laky apod.)  </w:t>
      </w:r>
    </w:p>
    <w:p w14:paraId="6BF8565D" w14:textId="31161F14" w:rsidR="00C477E0" w:rsidRPr="00C477E0" w:rsidRDefault="00C477E0" w:rsidP="004B3A41">
      <w:pPr>
        <w:rPr>
          <w:sz w:val="36"/>
          <w:szCs w:val="36"/>
        </w:rPr>
      </w:pPr>
    </w:p>
    <w:p w14:paraId="38B30E52" w14:textId="77777777" w:rsidR="00C477E0" w:rsidRDefault="00C477E0" w:rsidP="004B3A41"/>
    <w:p w14:paraId="2C966C9E" w14:textId="77777777" w:rsidR="0038684A" w:rsidRDefault="0038684A" w:rsidP="004B3A41"/>
    <w:p w14:paraId="11D47DA1" w14:textId="65A4B382" w:rsidR="00A977F7" w:rsidRDefault="0038684A" w:rsidP="00C477E0">
      <w:pPr>
        <w:ind w:left="3540" w:firstLine="708"/>
      </w:pPr>
      <w:r w:rsidRPr="0038684A">
        <w:rPr>
          <w:i/>
          <w:sz w:val="28"/>
          <w:szCs w:val="28"/>
        </w:rPr>
        <w:t>Děkujeme</w:t>
      </w:r>
      <w:r>
        <w:t xml:space="preserve"> </w:t>
      </w:r>
      <w:r w:rsidRPr="00321247">
        <w:rPr>
          <w:i/>
          <w:sz w:val="28"/>
          <w:szCs w:val="28"/>
        </w:rPr>
        <w:t>Zastupitelstvo obce</w:t>
      </w:r>
      <w:r w:rsidR="00861F6C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Třeboc</w:t>
      </w:r>
    </w:p>
    <w:p w14:paraId="1FE44BCD" w14:textId="5C7A5695" w:rsidR="00A977F7" w:rsidRDefault="00A977F7" w:rsidP="00C47DA7">
      <w:pPr>
        <w:spacing w:after="0"/>
      </w:pPr>
    </w:p>
    <w:sectPr w:rsidR="00A977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B6857"/>
    <w:rsid w:val="00113FDB"/>
    <w:rsid w:val="001F56B4"/>
    <w:rsid w:val="00253024"/>
    <w:rsid w:val="0027243A"/>
    <w:rsid w:val="00321247"/>
    <w:rsid w:val="0038684A"/>
    <w:rsid w:val="003F6340"/>
    <w:rsid w:val="004B3A41"/>
    <w:rsid w:val="007228AC"/>
    <w:rsid w:val="007669A1"/>
    <w:rsid w:val="00861F6C"/>
    <w:rsid w:val="0093618F"/>
    <w:rsid w:val="00986E3C"/>
    <w:rsid w:val="00A977F7"/>
    <w:rsid w:val="00B04B33"/>
    <w:rsid w:val="00C477E0"/>
    <w:rsid w:val="00C47DA7"/>
    <w:rsid w:val="00D74EEA"/>
    <w:rsid w:val="00D9614F"/>
    <w:rsid w:val="00DC3F98"/>
    <w:rsid w:val="00E20F10"/>
    <w:rsid w:val="00EC19E1"/>
    <w:rsid w:val="00F12469"/>
    <w:rsid w:val="00FB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21EBB"/>
  <w15:chartTrackingRefBased/>
  <w15:docId w15:val="{F06BF99E-A53C-477D-B4BA-B413CDC43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C3F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3F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PCR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OULICKÝ Lukáš</dc:creator>
  <cp:keywords/>
  <dc:description/>
  <cp:lastModifiedBy>Obec Třeboc</cp:lastModifiedBy>
  <cp:revision>2</cp:revision>
  <cp:lastPrinted>2022-11-21T18:10:00Z</cp:lastPrinted>
  <dcterms:created xsi:type="dcterms:W3CDTF">2022-11-21T18:12:00Z</dcterms:created>
  <dcterms:modified xsi:type="dcterms:W3CDTF">2022-11-21T18:12:00Z</dcterms:modified>
</cp:coreProperties>
</file>